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ПРОТОКОЛ №1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Заседания комиссии по противодействию коррупции в ГБУ КЦСОН </w:t>
      </w:r>
      <w:proofErr w:type="spellStart"/>
      <w:r>
        <w:rPr>
          <w:rStyle w:val="a4"/>
          <w:sz w:val="28"/>
          <w:szCs w:val="28"/>
        </w:rPr>
        <w:t>Брасовского</w:t>
      </w:r>
      <w:proofErr w:type="spellEnd"/>
      <w:r>
        <w:rPr>
          <w:rStyle w:val="a4"/>
          <w:sz w:val="28"/>
          <w:szCs w:val="28"/>
        </w:rPr>
        <w:t xml:space="preserve"> района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28 января 2019 года                                                      </w:t>
      </w:r>
      <w:r w:rsidR="00DD69D9">
        <w:rPr>
          <w:sz w:val="28"/>
          <w:szCs w:val="28"/>
        </w:rPr>
        <w:t>п</w:t>
      </w:r>
      <w:r>
        <w:rPr>
          <w:sz w:val="28"/>
          <w:szCs w:val="28"/>
        </w:rPr>
        <w:t>. Л</w:t>
      </w:r>
      <w:r w:rsidR="00DD69D9">
        <w:rPr>
          <w:sz w:val="28"/>
          <w:szCs w:val="28"/>
        </w:rPr>
        <w:t>окоть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rStyle w:val="a4"/>
          <w:sz w:val="28"/>
          <w:szCs w:val="28"/>
        </w:rPr>
        <w:t>Место, время проведения собрания:</w:t>
      </w:r>
      <w:r>
        <w:rPr>
          <w:rStyle w:val="apple-converted-space"/>
          <w:sz w:val="28"/>
          <w:szCs w:val="28"/>
        </w:rPr>
        <w:t> п</w:t>
      </w:r>
      <w:r>
        <w:rPr>
          <w:sz w:val="28"/>
          <w:szCs w:val="28"/>
        </w:rPr>
        <w:t xml:space="preserve">. Локоть, ул. </w:t>
      </w:r>
      <w:proofErr w:type="gramStart"/>
      <w:r>
        <w:rPr>
          <w:sz w:val="28"/>
          <w:szCs w:val="28"/>
        </w:rPr>
        <w:t>Лесная</w:t>
      </w:r>
      <w:proofErr w:type="gramEnd"/>
      <w:r>
        <w:rPr>
          <w:sz w:val="28"/>
          <w:szCs w:val="28"/>
        </w:rPr>
        <w:t xml:space="preserve"> д. 23 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>время 14-30ч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rPr>
          <w:sz w:val="28"/>
          <w:szCs w:val="28"/>
        </w:rPr>
      </w:pPr>
      <w:r>
        <w:rPr>
          <w:rStyle w:val="a4"/>
          <w:sz w:val="28"/>
          <w:szCs w:val="28"/>
          <w:u w:val="single"/>
        </w:rPr>
        <w:t>Присутствовали:</w:t>
      </w:r>
    </w:p>
    <w:p w:rsidR="00B36401" w:rsidRDefault="00B36401" w:rsidP="00B36401">
      <w:pPr>
        <w:shd w:val="clear" w:color="auto" w:fill="FFFFFF"/>
        <w:spacing w:before="100" w:beforeAutospacing="1" w:after="100" w:afterAutospacing="1" w:line="330" w:lineRule="atLeast"/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Члены Комиссии по противодействию коррупции в ГБУ</w:t>
      </w:r>
      <w:r w:rsidR="00DD69D9">
        <w:rPr>
          <w:sz w:val="28"/>
          <w:szCs w:val="28"/>
        </w:rPr>
        <w:t xml:space="preserve"> КЦСОН  </w:t>
      </w:r>
      <w:proofErr w:type="spellStart"/>
      <w:r w:rsidR="00DD69D9">
        <w:rPr>
          <w:sz w:val="28"/>
          <w:szCs w:val="28"/>
        </w:rPr>
        <w:t>Брасовского</w:t>
      </w:r>
      <w:proofErr w:type="spellEnd"/>
      <w:r w:rsidR="00DD69D9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составе:</w:t>
      </w:r>
    </w:p>
    <w:p w:rsidR="00B36401" w:rsidRDefault="00B36401" w:rsidP="00C730FC">
      <w:pPr>
        <w:ind w:left="-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DD69D9">
        <w:rPr>
          <w:sz w:val="28"/>
          <w:szCs w:val="28"/>
        </w:rPr>
        <w:t xml:space="preserve">Ермакова Наталья Александровна - </w:t>
      </w:r>
      <w:r>
        <w:rPr>
          <w:sz w:val="28"/>
          <w:szCs w:val="28"/>
        </w:rPr>
        <w:t xml:space="preserve"> директор </w:t>
      </w:r>
      <w:r w:rsidR="00F1350C">
        <w:rPr>
          <w:sz w:val="28"/>
          <w:szCs w:val="28"/>
        </w:rPr>
        <w:t>Г</w:t>
      </w:r>
      <w:r>
        <w:rPr>
          <w:sz w:val="28"/>
          <w:szCs w:val="28"/>
        </w:rPr>
        <w:t>осударственного бюджетного учреждения  комплексный центр социального обслуживания населения</w:t>
      </w:r>
      <w:r w:rsidR="00DD69D9">
        <w:rPr>
          <w:sz w:val="28"/>
          <w:szCs w:val="28"/>
        </w:rPr>
        <w:t xml:space="preserve"> </w:t>
      </w:r>
      <w:proofErr w:type="spellStart"/>
      <w:r w:rsidR="00DD69D9">
        <w:rPr>
          <w:sz w:val="28"/>
          <w:szCs w:val="28"/>
        </w:rPr>
        <w:t>Брасовского</w:t>
      </w:r>
      <w:proofErr w:type="spellEnd"/>
      <w:r w:rsidR="00DD69D9">
        <w:rPr>
          <w:sz w:val="28"/>
          <w:szCs w:val="28"/>
        </w:rPr>
        <w:t xml:space="preserve"> района - </w:t>
      </w:r>
      <w:r>
        <w:rPr>
          <w:b/>
          <w:sz w:val="28"/>
          <w:szCs w:val="28"/>
        </w:rPr>
        <w:t xml:space="preserve"> председатель комиссии</w:t>
      </w:r>
    </w:p>
    <w:p w:rsidR="00351A0A" w:rsidRDefault="00351A0A" w:rsidP="00C730FC">
      <w:pPr>
        <w:ind w:left="-720"/>
        <w:rPr>
          <w:b/>
          <w:sz w:val="28"/>
          <w:szCs w:val="28"/>
        </w:rPr>
      </w:pPr>
    </w:p>
    <w:p w:rsidR="00351A0A" w:rsidRPr="00351A0A" w:rsidRDefault="00351A0A" w:rsidP="00C730FC">
      <w:pPr>
        <w:ind w:left="-720"/>
        <w:rPr>
          <w:sz w:val="28"/>
          <w:szCs w:val="28"/>
        </w:rPr>
      </w:pPr>
      <w:proofErr w:type="gramStart"/>
      <w:r w:rsidRPr="00351A0A">
        <w:rPr>
          <w:sz w:val="28"/>
          <w:szCs w:val="28"/>
        </w:rPr>
        <w:t xml:space="preserve">Атаманова </w:t>
      </w:r>
      <w:r>
        <w:rPr>
          <w:sz w:val="28"/>
          <w:szCs w:val="28"/>
        </w:rPr>
        <w:t xml:space="preserve">Ольга Ивановна – заведующий отделением помощи семье, женщинам и детям, оказавшимся в трудной жизненной ситуации Государственного бюджетного учреждения  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 – </w:t>
      </w:r>
      <w:r w:rsidRPr="00351A0A">
        <w:rPr>
          <w:b/>
          <w:sz w:val="28"/>
          <w:szCs w:val="28"/>
        </w:rPr>
        <w:t>заместитель</w:t>
      </w:r>
      <w:r>
        <w:rPr>
          <w:b/>
          <w:sz w:val="28"/>
          <w:szCs w:val="28"/>
        </w:rPr>
        <w:t xml:space="preserve"> председателя комиссии.</w:t>
      </w:r>
      <w:proofErr w:type="gramEnd"/>
    </w:p>
    <w:p w:rsidR="00C730FC" w:rsidRPr="00351A0A" w:rsidRDefault="00C730FC" w:rsidP="00C730FC">
      <w:pPr>
        <w:ind w:left="-720"/>
        <w:rPr>
          <w:b/>
          <w:sz w:val="28"/>
          <w:szCs w:val="28"/>
        </w:rPr>
      </w:pPr>
    </w:p>
    <w:p w:rsidR="00B36401" w:rsidRDefault="00F1350C" w:rsidP="00C730FC">
      <w:pPr>
        <w:ind w:left="-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Лучина Елена Васильевн</w:t>
      </w:r>
      <w:proofErr w:type="gramStart"/>
      <w:r>
        <w:rPr>
          <w:sz w:val="28"/>
          <w:szCs w:val="28"/>
        </w:rPr>
        <w:t>а-</w:t>
      </w:r>
      <w:proofErr w:type="gramEnd"/>
      <w:r w:rsidR="00B36401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кадрам Госуд</w:t>
      </w:r>
      <w:r w:rsidR="00B36401">
        <w:rPr>
          <w:sz w:val="28"/>
          <w:szCs w:val="28"/>
        </w:rPr>
        <w:t xml:space="preserve">арственного бюджетного учреждения </w:t>
      </w:r>
      <w:r w:rsidR="00C730FC">
        <w:rPr>
          <w:sz w:val="28"/>
          <w:szCs w:val="28"/>
        </w:rPr>
        <w:t>Брянской области</w:t>
      </w:r>
      <w:r w:rsidR="00B36401">
        <w:rPr>
          <w:sz w:val="28"/>
          <w:szCs w:val="28"/>
        </w:rPr>
        <w:t xml:space="preserve"> «</w:t>
      </w:r>
      <w:r w:rsidR="00C730FC">
        <w:rPr>
          <w:sz w:val="28"/>
          <w:szCs w:val="28"/>
        </w:rPr>
        <w:t>К</w:t>
      </w:r>
      <w:r w:rsidR="00B36401">
        <w:rPr>
          <w:sz w:val="28"/>
          <w:szCs w:val="28"/>
        </w:rPr>
        <w:t>омплексный центр социального обслуживания населения</w:t>
      </w:r>
      <w:r w:rsidR="00C730FC">
        <w:rPr>
          <w:sz w:val="28"/>
          <w:szCs w:val="28"/>
        </w:rPr>
        <w:t xml:space="preserve"> </w:t>
      </w:r>
      <w:proofErr w:type="spellStart"/>
      <w:r w:rsidR="00C730FC">
        <w:rPr>
          <w:sz w:val="28"/>
          <w:szCs w:val="28"/>
        </w:rPr>
        <w:t>Брасовского</w:t>
      </w:r>
      <w:proofErr w:type="spellEnd"/>
      <w:r w:rsidR="00C730FC">
        <w:rPr>
          <w:sz w:val="28"/>
          <w:szCs w:val="28"/>
        </w:rPr>
        <w:t xml:space="preserve"> района</w:t>
      </w:r>
      <w:r w:rsidR="00B36401">
        <w:rPr>
          <w:sz w:val="28"/>
          <w:szCs w:val="28"/>
        </w:rPr>
        <w:t xml:space="preserve">»,  </w:t>
      </w:r>
      <w:r w:rsidR="00351A0A" w:rsidRPr="00351A0A">
        <w:rPr>
          <w:b/>
          <w:sz w:val="28"/>
          <w:szCs w:val="28"/>
        </w:rPr>
        <w:t>секретарь</w:t>
      </w:r>
      <w:r w:rsidR="00B36401">
        <w:rPr>
          <w:b/>
          <w:sz w:val="28"/>
          <w:szCs w:val="28"/>
        </w:rPr>
        <w:t xml:space="preserve"> комиссии;</w:t>
      </w:r>
    </w:p>
    <w:p w:rsidR="00B36401" w:rsidRDefault="00B36401" w:rsidP="00C730FC">
      <w:pPr>
        <w:ind w:left="-720"/>
        <w:jc w:val="both"/>
        <w:rPr>
          <w:b/>
          <w:sz w:val="28"/>
          <w:szCs w:val="28"/>
        </w:rPr>
      </w:pPr>
    </w:p>
    <w:p w:rsidR="00964493" w:rsidRDefault="00964493" w:rsidP="00964493">
      <w:pPr>
        <w:ind w:left="-720"/>
        <w:jc w:val="both"/>
        <w:rPr>
          <w:sz w:val="28"/>
          <w:szCs w:val="28"/>
        </w:rPr>
      </w:pPr>
    </w:p>
    <w:p w:rsidR="00F43125" w:rsidRDefault="00F43125" w:rsidP="00964493">
      <w:pPr>
        <w:ind w:left="-720"/>
        <w:jc w:val="both"/>
        <w:rPr>
          <w:b/>
          <w:sz w:val="28"/>
          <w:szCs w:val="28"/>
        </w:rPr>
      </w:pPr>
      <w:r w:rsidRPr="00F43125">
        <w:rPr>
          <w:b/>
          <w:sz w:val="28"/>
          <w:szCs w:val="28"/>
        </w:rPr>
        <w:t>Члены комиссии:</w:t>
      </w:r>
    </w:p>
    <w:p w:rsidR="00F43125" w:rsidRPr="00F43125" w:rsidRDefault="00F43125" w:rsidP="00964493">
      <w:pPr>
        <w:ind w:left="-720"/>
        <w:jc w:val="both"/>
        <w:rPr>
          <w:b/>
          <w:sz w:val="28"/>
          <w:szCs w:val="28"/>
        </w:rPr>
      </w:pPr>
    </w:p>
    <w:p w:rsidR="00F43125" w:rsidRDefault="00964493" w:rsidP="00F43125">
      <w:pPr>
        <w:ind w:left="-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Ножевник</w:t>
      </w:r>
      <w:proofErr w:type="spellEnd"/>
      <w:r>
        <w:rPr>
          <w:sz w:val="28"/>
          <w:szCs w:val="28"/>
        </w:rPr>
        <w:t xml:space="preserve"> Татьяна Васильевна </w:t>
      </w:r>
      <w:proofErr w:type="gramStart"/>
      <w:r>
        <w:rPr>
          <w:sz w:val="28"/>
          <w:szCs w:val="28"/>
        </w:rPr>
        <w:t>–з</w:t>
      </w:r>
      <w:proofErr w:type="gramEnd"/>
      <w:r>
        <w:rPr>
          <w:sz w:val="28"/>
          <w:szCs w:val="28"/>
        </w:rPr>
        <w:t>аведующ</w:t>
      </w:r>
      <w:r w:rsidR="00351A0A">
        <w:rPr>
          <w:sz w:val="28"/>
          <w:szCs w:val="28"/>
        </w:rPr>
        <w:t>ий</w:t>
      </w:r>
      <w:r>
        <w:rPr>
          <w:sz w:val="28"/>
          <w:szCs w:val="28"/>
        </w:rPr>
        <w:t xml:space="preserve"> отделением социального и социально- медицинского обслуживания </w:t>
      </w:r>
      <w:r w:rsidR="00F43125">
        <w:rPr>
          <w:sz w:val="28"/>
          <w:szCs w:val="28"/>
        </w:rPr>
        <w:t xml:space="preserve">на дому Государственного бюджетного учреждения Брянской области  «Комплексный центр социального обслуживания населения </w:t>
      </w:r>
      <w:proofErr w:type="spellStart"/>
      <w:r w:rsidR="00F43125">
        <w:rPr>
          <w:sz w:val="28"/>
          <w:szCs w:val="28"/>
        </w:rPr>
        <w:t>Брасовского</w:t>
      </w:r>
      <w:proofErr w:type="spellEnd"/>
      <w:r w:rsidR="00F43125">
        <w:rPr>
          <w:sz w:val="28"/>
          <w:szCs w:val="28"/>
        </w:rPr>
        <w:t xml:space="preserve"> района»</w:t>
      </w:r>
    </w:p>
    <w:p w:rsidR="00F43125" w:rsidRDefault="00F43125" w:rsidP="00F43125">
      <w:pPr>
        <w:ind w:left="-720"/>
        <w:jc w:val="both"/>
        <w:rPr>
          <w:sz w:val="28"/>
          <w:szCs w:val="28"/>
        </w:rPr>
      </w:pPr>
    </w:p>
    <w:p w:rsidR="00F43125" w:rsidRDefault="00F43125" w:rsidP="00F4312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Фомичева Ольга Михайловн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заведующ</w:t>
      </w:r>
      <w:r w:rsidR="00351A0A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отделением срочного социального обслуживания и консультативной помощи   Государственного бюджетного учреждения Брянской области 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</w:t>
      </w:r>
    </w:p>
    <w:p w:rsidR="00F43125" w:rsidRDefault="00F43125" w:rsidP="00F43125">
      <w:pPr>
        <w:ind w:left="-720"/>
        <w:jc w:val="both"/>
        <w:rPr>
          <w:sz w:val="28"/>
          <w:szCs w:val="28"/>
        </w:rPr>
      </w:pPr>
    </w:p>
    <w:p w:rsidR="00F43125" w:rsidRDefault="00F43125" w:rsidP="00F43125">
      <w:pPr>
        <w:ind w:left="-720"/>
        <w:jc w:val="both"/>
        <w:rPr>
          <w:sz w:val="28"/>
          <w:szCs w:val="28"/>
        </w:rPr>
      </w:pPr>
      <w:r w:rsidRPr="00F43125">
        <w:rPr>
          <w:sz w:val="28"/>
          <w:szCs w:val="28"/>
        </w:rPr>
        <w:t>Но</w:t>
      </w:r>
      <w:r>
        <w:rPr>
          <w:sz w:val="28"/>
          <w:szCs w:val="28"/>
        </w:rPr>
        <w:t xml:space="preserve">викова Галина Алексеевна </w:t>
      </w:r>
      <w:proofErr w:type="gramStart"/>
      <w:r>
        <w:rPr>
          <w:sz w:val="28"/>
          <w:szCs w:val="28"/>
        </w:rPr>
        <w:t>–</w:t>
      </w:r>
      <w:r w:rsidR="007E76F9">
        <w:rPr>
          <w:sz w:val="28"/>
          <w:szCs w:val="28"/>
        </w:rPr>
        <w:t>г</w:t>
      </w:r>
      <w:proofErr w:type="gramEnd"/>
      <w:r w:rsidR="007E76F9">
        <w:rPr>
          <w:sz w:val="28"/>
          <w:szCs w:val="28"/>
        </w:rPr>
        <w:t xml:space="preserve">лавный </w:t>
      </w:r>
      <w:bookmarkStart w:id="0" w:name="_GoBack"/>
      <w:bookmarkEnd w:id="0"/>
      <w:r>
        <w:rPr>
          <w:sz w:val="28"/>
          <w:szCs w:val="28"/>
        </w:rPr>
        <w:t xml:space="preserve"> бухгалтер Государственного бюджетного учреждения Брянской области  «Комплексный центр социального обслуживания населения </w:t>
      </w:r>
      <w:proofErr w:type="spellStart"/>
      <w:r>
        <w:rPr>
          <w:sz w:val="28"/>
          <w:szCs w:val="28"/>
        </w:rPr>
        <w:t>Брасовского</w:t>
      </w:r>
      <w:proofErr w:type="spellEnd"/>
      <w:r>
        <w:rPr>
          <w:sz w:val="28"/>
          <w:szCs w:val="28"/>
        </w:rPr>
        <w:t xml:space="preserve"> района»</w:t>
      </w:r>
    </w:p>
    <w:p w:rsidR="00B36401" w:rsidRPr="00F43125" w:rsidRDefault="007044B5" w:rsidP="00F43125">
      <w:pPr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Представитель департамента семьи социальной и демографической политики Брянской области – по согласованию. </w:t>
      </w:r>
    </w:p>
    <w:p w:rsidR="00F43125" w:rsidRPr="00F43125" w:rsidRDefault="00F43125" w:rsidP="00F43125">
      <w:pPr>
        <w:ind w:left="-720"/>
        <w:jc w:val="both"/>
        <w:rPr>
          <w:sz w:val="28"/>
          <w:szCs w:val="28"/>
        </w:rPr>
      </w:pPr>
    </w:p>
    <w:p w:rsidR="00B36401" w:rsidRDefault="00B36401" w:rsidP="00B36401">
      <w:pPr>
        <w:ind w:left="-72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Отсутствовали</w:t>
      </w:r>
      <w:r w:rsidR="003D33B4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 xml:space="preserve"> </w:t>
      </w:r>
    </w:p>
    <w:p w:rsidR="00F43125" w:rsidRDefault="00F43125" w:rsidP="00B36401">
      <w:pPr>
        <w:ind w:left="-720"/>
        <w:jc w:val="both"/>
        <w:rPr>
          <w:b/>
          <w:sz w:val="28"/>
          <w:szCs w:val="28"/>
          <w:u w:val="single"/>
        </w:rPr>
      </w:pPr>
    </w:p>
    <w:p w:rsidR="00B36401" w:rsidRDefault="00B36401" w:rsidP="00B36401">
      <w:pPr>
        <w:jc w:val="both"/>
        <w:rPr>
          <w:b/>
          <w:sz w:val="28"/>
          <w:szCs w:val="28"/>
        </w:rPr>
      </w:pPr>
      <w:r>
        <w:rPr>
          <w:rStyle w:val="a4"/>
          <w:sz w:val="28"/>
          <w:szCs w:val="28"/>
          <w:u w:val="single"/>
        </w:rPr>
        <w:t>Повестка дня: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1.Реализация плана по противодействию коррупции за 2018г., формированию антикоррупционной пропаганды, развитие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политики в области противодействию коррупции.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2.Размещение актуальных антикоррупционных правовых актов на информационных стендах и сайте учреждения.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3.Разработка плана работы комиссии на 2019 год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both"/>
        <w:rPr>
          <w:sz w:val="28"/>
          <w:szCs w:val="28"/>
        </w:rPr>
      </w:pPr>
      <w:r>
        <w:rPr>
          <w:sz w:val="23"/>
          <w:szCs w:val="23"/>
        </w:rPr>
        <w:t>.</w:t>
      </w:r>
    </w:p>
    <w:p w:rsidR="00B36401" w:rsidRDefault="00B36401" w:rsidP="00B36401">
      <w:pPr>
        <w:pStyle w:val="a3"/>
        <w:shd w:val="clear" w:color="auto" w:fill="FFFFFF"/>
        <w:spacing w:line="330" w:lineRule="atLeast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Style w:val="a4"/>
          <w:sz w:val="28"/>
          <w:szCs w:val="28"/>
          <w:u w:val="single"/>
        </w:rPr>
        <w:t>Слушали:</w:t>
      </w:r>
      <w:r>
        <w:rPr>
          <w:rStyle w:val="apple-converted-space"/>
          <w:b/>
          <w:bCs/>
          <w:sz w:val="28"/>
          <w:szCs w:val="28"/>
          <w:u w:val="single"/>
        </w:rPr>
        <w:t> </w:t>
      </w:r>
      <w:r>
        <w:rPr>
          <w:sz w:val="28"/>
          <w:szCs w:val="28"/>
        </w:rPr>
        <w:t xml:space="preserve"> </w:t>
      </w:r>
    </w:p>
    <w:p w:rsidR="00B36401" w:rsidRDefault="00B36401" w:rsidP="00B36401">
      <w:pPr>
        <w:pStyle w:val="a3"/>
        <w:shd w:val="clear" w:color="auto" w:fill="FFFFFF"/>
        <w:spacing w:before="0" w:beforeAutospacing="0" w:after="160" w:afterAutospacing="0" w:line="384" w:lineRule="atLeast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D69D9">
        <w:rPr>
          <w:sz w:val="28"/>
          <w:szCs w:val="28"/>
        </w:rPr>
        <w:t>Ермакову Н.А.</w:t>
      </w:r>
      <w:r>
        <w:rPr>
          <w:sz w:val="28"/>
          <w:szCs w:val="28"/>
        </w:rPr>
        <w:t xml:space="preserve"> - ответственную за </w:t>
      </w:r>
      <w:proofErr w:type="spellStart"/>
      <w:r>
        <w:rPr>
          <w:sz w:val="28"/>
          <w:szCs w:val="28"/>
        </w:rPr>
        <w:t>противокоррупционную</w:t>
      </w:r>
      <w:proofErr w:type="spellEnd"/>
      <w:r>
        <w:rPr>
          <w:sz w:val="28"/>
          <w:szCs w:val="28"/>
        </w:rPr>
        <w:t xml:space="preserve"> деятельность в учреждении, которая зачитала результаты реализации плана по </w:t>
      </w:r>
      <w:proofErr w:type="spellStart"/>
      <w:r>
        <w:rPr>
          <w:sz w:val="28"/>
          <w:szCs w:val="28"/>
        </w:rPr>
        <w:t>антикоррпционной</w:t>
      </w:r>
      <w:proofErr w:type="spellEnd"/>
      <w:r>
        <w:rPr>
          <w:sz w:val="28"/>
          <w:szCs w:val="28"/>
        </w:rPr>
        <w:t xml:space="preserve"> деятельности в учреждении за 2018 год. Нарушений не выявлено.</w:t>
      </w:r>
    </w:p>
    <w:p w:rsidR="00B36401" w:rsidRDefault="00B36401" w:rsidP="00B36401">
      <w:pPr>
        <w:pStyle w:val="a3"/>
        <w:shd w:val="clear" w:color="auto" w:fill="FFFFFF"/>
        <w:spacing w:before="0" w:beforeAutospacing="0" w:after="160" w:afterAutospacing="0" w:line="384" w:lineRule="atLeast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Предложила комиссии работать по реализации плана по противодействию коррупции на 2019 г., формированию антикоррупционной пропаганды, развитию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политики в области противодействию коррупции.</w:t>
      </w:r>
    </w:p>
    <w:p w:rsidR="00B36401" w:rsidRDefault="00B36401" w:rsidP="00B36401">
      <w:pPr>
        <w:pStyle w:val="a3"/>
        <w:shd w:val="clear" w:color="auto" w:fill="FFFFFF"/>
        <w:spacing w:line="384" w:lineRule="atLeast"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51A0A">
        <w:rPr>
          <w:sz w:val="28"/>
          <w:szCs w:val="28"/>
        </w:rPr>
        <w:t>Атаманова О.И.</w:t>
      </w:r>
      <w:r w:rsidR="00F43125">
        <w:rPr>
          <w:sz w:val="28"/>
          <w:szCs w:val="28"/>
        </w:rPr>
        <w:t xml:space="preserve"> заместитель председателя комиссии</w:t>
      </w:r>
      <w:r>
        <w:rPr>
          <w:sz w:val="28"/>
          <w:szCs w:val="28"/>
        </w:rPr>
        <w:t xml:space="preserve"> сообщила, что на стендах учреждения размещена информация с антикоррупционной тематикой. Состав коррупционной направленности в центре не зафиксировано, о чем свидетельствует отсутствие обращений и жалоб, требующих антикоррупционной проверки. Жалоб о фактах коррупции при осуществлении центром закупок и выполнении государственного задания не поступало.</w:t>
      </w:r>
    </w:p>
    <w:p w:rsidR="00B36401" w:rsidRDefault="00B36401" w:rsidP="00B36401">
      <w:pPr>
        <w:pStyle w:val="a3"/>
        <w:shd w:val="clear" w:color="auto" w:fill="FFFFFF"/>
        <w:spacing w:line="384" w:lineRule="atLeast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Решили:</w:t>
      </w:r>
    </w:p>
    <w:p w:rsidR="00B36401" w:rsidRDefault="00B36401" w:rsidP="00B36401">
      <w:pPr>
        <w:pStyle w:val="a3"/>
        <w:shd w:val="clear" w:color="auto" w:fill="FFFFFF"/>
        <w:spacing w:line="384" w:lineRule="atLeast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1.Работу по выполнению в  2018 году Плана мероприятий признать удовлетворительной.</w:t>
      </w:r>
    </w:p>
    <w:p w:rsidR="00B36401" w:rsidRDefault="00B36401" w:rsidP="00B36401">
      <w:pPr>
        <w:pStyle w:val="a3"/>
        <w:shd w:val="clear" w:color="auto" w:fill="FFFFFF"/>
        <w:spacing w:line="384" w:lineRule="atLeast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Разработать план на 2019 год и  работать по реализации плана по противодействию коррупции, формированию антикоррупционной пропаганды, развитию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реализацией политики в области противодействию коррупции.</w:t>
      </w:r>
    </w:p>
    <w:p w:rsidR="00B36401" w:rsidRDefault="00B36401" w:rsidP="00B36401">
      <w:pPr>
        <w:pStyle w:val="10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51A0A">
        <w:rPr>
          <w:sz w:val="28"/>
          <w:szCs w:val="28"/>
        </w:rPr>
        <w:t>Атаманова О.И</w:t>
      </w:r>
      <w:r w:rsidR="00F4312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kern w:val="36"/>
          <w:sz w:val="28"/>
          <w:szCs w:val="28"/>
        </w:rPr>
        <w:t xml:space="preserve">ознакомила присутствующих с </w:t>
      </w:r>
      <w:proofErr w:type="gramStart"/>
      <w:r>
        <w:rPr>
          <w:kern w:val="36"/>
          <w:sz w:val="28"/>
          <w:szCs w:val="28"/>
        </w:rPr>
        <w:t>информацией</w:t>
      </w:r>
      <w:proofErr w:type="gramEnd"/>
      <w:r>
        <w:rPr>
          <w:kern w:val="36"/>
          <w:sz w:val="28"/>
          <w:szCs w:val="28"/>
        </w:rPr>
        <w:t xml:space="preserve"> которая размещена на сайте </w:t>
      </w:r>
      <w:r>
        <w:rPr>
          <w:sz w:val="28"/>
          <w:szCs w:val="28"/>
        </w:rPr>
        <w:t>ГБУ</w:t>
      </w:r>
      <w:r w:rsidR="00DD69D9">
        <w:rPr>
          <w:sz w:val="28"/>
          <w:szCs w:val="28"/>
        </w:rPr>
        <w:t xml:space="preserve"> </w:t>
      </w:r>
      <w:r>
        <w:rPr>
          <w:sz w:val="28"/>
          <w:szCs w:val="28"/>
        </w:rPr>
        <w:t>КЦСОН</w:t>
      </w:r>
      <w:r w:rsidR="00DD69D9">
        <w:rPr>
          <w:sz w:val="28"/>
          <w:szCs w:val="28"/>
        </w:rPr>
        <w:t xml:space="preserve"> </w:t>
      </w:r>
      <w:proofErr w:type="spellStart"/>
      <w:r w:rsidR="00DD69D9">
        <w:rPr>
          <w:sz w:val="28"/>
          <w:szCs w:val="28"/>
        </w:rPr>
        <w:t>Брасовского</w:t>
      </w:r>
      <w:proofErr w:type="spellEnd"/>
      <w:r w:rsidR="00DD69D9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hyperlink r:id="rId6" w:history="1">
        <w:r>
          <w:rPr>
            <w:rStyle w:val="a5"/>
            <w:color w:val="auto"/>
            <w:sz w:val="28"/>
            <w:szCs w:val="28"/>
            <w:u w:val="none"/>
          </w:rPr>
          <w:t>график приема граждан</w:t>
        </w:r>
      </w:hyperlink>
      <w:r>
        <w:rPr>
          <w:sz w:val="28"/>
          <w:szCs w:val="28"/>
        </w:rPr>
        <w:t xml:space="preserve">; </w:t>
      </w:r>
      <w:hyperlink r:id="rId7" w:history="1">
        <w:r>
          <w:rPr>
            <w:rStyle w:val="a5"/>
            <w:color w:val="auto"/>
            <w:sz w:val="28"/>
            <w:szCs w:val="28"/>
            <w:u w:val="none"/>
          </w:rPr>
          <w:t>кодекс профессиональной этики</w:t>
        </w:r>
      </w:hyperlink>
      <w:r>
        <w:rPr>
          <w:sz w:val="28"/>
          <w:szCs w:val="28"/>
        </w:rPr>
        <w:t xml:space="preserve">; обращение </w:t>
      </w:r>
      <w:hyperlink r:id="rId8" w:history="1">
        <w:r>
          <w:rPr>
            <w:rStyle w:val="a5"/>
            <w:color w:val="auto"/>
            <w:sz w:val="28"/>
            <w:szCs w:val="28"/>
            <w:u w:val="none"/>
          </w:rPr>
          <w:t>гражданина, представителя организации по фактам коррупционных правонарушений</w:t>
        </w:r>
      </w:hyperlink>
      <w:r>
        <w:rPr>
          <w:sz w:val="28"/>
          <w:szCs w:val="28"/>
        </w:rPr>
        <w:t xml:space="preserve">; </w:t>
      </w:r>
      <w:hyperlink r:id="rId9" w:history="1">
        <w:r>
          <w:rPr>
            <w:rStyle w:val="a5"/>
            <w:color w:val="auto"/>
            <w:sz w:val="28"/>
            <w:szCs w:val="28"/>
            <w:u w:val="none"/>
          </w:rPr>
          <w:t>план мероприятий по противодействию коррупции на 201</w:t>
        </w:r>
      </w:hyperlink>
      <w:r w:rsidR="00F43125">
        <w:rPr>
          <w:rStyle w:val="a5"/>
          <w:color w:val="auto"/>
          <w:sz w:val="28"/>
          <w:szCs w:val="28"/>
          <w:u w:val="none"/>
        </w:rPr>
        <w:t>9</w:t>
      </w:r>
      <w:r>
        <w:rPr>
          <w:sz w:val="28"/>
          <w:szCs w:val="28"/>
        </w:rPr>
        <w:t xml:space="preserve"> год; </w:t>
      </w:r>
      <w:hyperlink r:id="rId10" w:history="1">
        <w:r>
          <w:rPr>
            <w:rStyle w:val="a5"/>
            <w:color w:val="auto"/>
            <w:sz w:val="28"/>
            <w:szCs w:val="28"/>
            <w:u w:val="none"/>
          </w:rPr>
          <w:t>положение о комиссии по противодействию коррупции</w:t>
        </w:r>
      </w:hyperlink>
      <w:r>
        <w:rPr>
          <w:sz w:val="28"/>
          <w:szCs w:val="28"/>
        </w:rPr>
        <w:t xml:space="preserve">»; </w:t>
      </w:r>
      <w:hyperlink r:id="rId11" w:history="1">
        <w:r>
          <w:rPr>
            <w:rStyle w:val="a5"/>
            <w:color w:val="auto"/>
            <w:sz w:val="28"/>
            <w:szCs w:val="28"/>
            <w:u w:val="none"/>
          </w:rPr>
          <w:t>порядок уведомления о случаях склонения к коррупционным правонарушениям</w:t>
        </w:r>
      </w:hyperlink>
      <w:r>
        <w:rPr>
          <w:sz w:val="28"/>
          <w:szCs w:val="28"/>
        </w:rPr>
        <w:t xml:space="preserve">; </w:t>
      </w:r>
      <w:hyperlink r:id="rId12" w:history="1">
        <w:r>
          <w:rPr>
            <w:rStyle w:val="a5"/>
            <w:color w:val="auto"/>
            <w:sz w:val="28"/>
            <w:szCs w:val="28"/>
            <w:u w:val="none"/>
          </w:rPr>
          <w:t>приказ об организации работы комиссии по противодействию коррупции</w:t>
        </w:r>
      </w:hyperlink>
      <w:r>
        <w:rPr>
          <w:sz w:val="28"/>
          <w:szCs w:val="28"/>
        </w:rPr>
        <w:t xml:space="preserve">; </w:t>
      </w:r>
      <w:hyperlink r:id="rId13" w:history="1">
        <w:r>
          <w:rPr>
            <w:rStyle w:val="a5"/>
            <w:color w:val="auto"/>
            <w:sz w:val="28"/>
            <w:szCs w:val="28"/>
            <w:u w:val="none"/>
          </w:rPr>
          <w:t>приказ об утверждении порядка уведомления</w:t>
        </w:r>
      </w:hyperlink>
      <w:r>
        <w:rPr>
          <w:sz w:val="28"/>
          <w:szCs w:val="28"/>
        </w:rPr>
        <w:t xml:space="preserve">; </w:t>
      </w:r>
      <w:hyperlink r:id="rId14" w:history="1">
        <w:r>
          <w:rPr>
            <w:rStyle w:val="a5"/>
            <w:color w:val="auto"/>
            <w:sz w:val="28"/>
            <w:szCs w:val="28"/>
            <w:u w:val="none"/>
          </w:rPr>
          <w:t>Федеральный закон от 25.12.2008 г. №273-ФЗ "О противодействии коррупции"</w:t>
        </w:r>
      </w:hyperlink>
      <w:r>
        <w:rPr>
          <w:sz w:val="28"/>
          <w:szCs w:val="28"/>
        </w:rPr>
        <w:t>.</w:t>
      </w:r>
    </w:p>
    <w:p w:rsidR="00B36401" w:rsidRDefault="00B36401" w:rsidP="00B36401">
      <w:pPr>
        <w:tabs>
          <w:tab w:val="left" w:pos="-3600"/>
        </w:tabs>
        <w:jc w:val="both"/>
        <w:rPr>
          <w:sz w:val="28"/>
          <w:szCs w:val="28"/>
        </w:rPr>
      </w:pPr>
    </w:p>
    <w:p w:rsidR="00B36401" w:rsidRDefault="00B36401" w:rsidP="00B36401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</w:t>
      </w:r>
      <w:proofErr w:type="spellStart"/>
      <w:r w:rsidR="00F43125">
        <w:rPr>
          <w:sz w:val="28"/>
          <w:szCs w:val="28"/>
        </w:rPr>
        <w:t>Н.А.Ермакова</w:t>
      </w:r>
      <w:proofErr w:type="spellEnd"/>
      <w:r>
        <w:rPr>
          <w:sz w:val="28"/>
          <w:szCs w:val="28"/>
        </w:rPr>
        <w:t xml:space="preserve"> </w:t>
      </w:r>
    </w:p>
    <w:p w:rsidR="00B36401" w:rsidRDefault="00B36401" w:rsidP="00B364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36401" w:rsidRDefault="00B36401" w:rsidP="00B36401">
      <w:r>
        <w:rPr>
          <w:sz w:val="28"/>
          <w:szCs w:val="28"/>
        </w:rPr>
        <w:t xml:space="preserve">Секретарь                   </w:t>
      </w:r>
      <w:r w:rsidR="00C368E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="00727540">
        <w:rPr>
          <w:sz w:val="28"/>
          <w:szCs w:val="28"/>
        </w:rPr>
        <w:t>Е.В.Лучина</w:t>
      </w:r>
      <w:r>
        <w:rPr>
          <w:sz w:val="28"/>
          <w:szCs w:val="28"/>
        </w:rPr>
        <w:t xml:space="preserve"> </w:t>
      </w:r>
    </w:p>
    <w:p w:rsidR="005A370D" w:rsidRDefault="005A370D"/>
    <w:sectPr w:rsidR="005A3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F968AA"/>
    <w:multiLevelType w:val="hybridMultilevel"/>
    <w:tmpl w:val="412EFC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70"/>
    <w:rsid w:val="00351A0A"/>
    <w:rsid w:val="003D33B4"/>
    <w:rsid w:val="005A370D"/>
    <w:rsid w:val="007044B5"/>
    <w:rsid w:val="00727540"/>
    <w:rsid w:val="007279B8"/>
    <w:rsid w:val="007E76F9"/>
    <w:rsid w:val="00964493"/>
    <w:rsid w:val="00B36401"/>
    <w:rsid w:val="00C368EA"/>
    <w:rsid w:val="00C42670"/>
    <w:rsid w:val="00C730FC"/>
    <w:rsid w:val="00DD69D9"/>
    <w:rsid w:val="00F1350C"/>
    <w:rsid w:val="00F43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6401"/>
    <w:pPr>
      <w:spacing w:before="100" w:beforeAutospacing="1" w:after="100" w:afterAutospacing="1"/>
    </w:pPr>
  </w:style>
  <w:style w:type="paragraph" w:customStyle="1" w:styleId="1">
    <w:name w:val="Без интервала1"/>
    <w:rsid w:val="00B36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36401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B36401"/>
  </w:style>
  <w:style w:type="character" w:styleId="a4">
    <w:name w:val="Strong"/>
    <w:basedOn w:val="a0"/>
    <w:qFormat/>
    <w:rsid w:val="00B36401"/>
    <w:rPr>
      <w:b/>
      <w:bCs/>
    </w:rPr>
  </w:style>
  <w:style w:type="character" w:styleId="a5">
    <w:name w:val="Hyperlink"/>
    <w:basedOn w:val="a0"/>
    <w:uiPriority w:val="99"/>
    <w:semiHidden/>
    <w:unhideWhenUsed/>
    <w:rsid w:val="00B364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36401"/>
    <w:pPr>
      <w:spacing w:before="100" w:beforeAutospacing="1" w:after="100" w:afterAutospacing="1"/>
    </w:pPr>
  </w:style>
  <w:style w:type="paragraph" w:customStyle="1" w:styleId="1">
    <w:name w:val="Без интервала1"/>
    <w:rsid w:val="00B3640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B36401"/>
    <w:pPr>
      <w:ind w:left="720"/>
      <w:contextualSpacing/>
    </w:pPr>
    <w:rPr>
      <w:rFonts w:eastAsia="Calibri"/>
    </w:rPr>
  </w:style>
  <w:style w:type="character" w:customStyle="1" w:styleId="apple-converted-space">
    <w:name w:val="apple-converted-space"/>
    <w:basedOn w:val="a0"/>
    <w:rsid w:val="00B36401"/>
  </w:style>
  <w:style w:type="character" w:styleId="a4">
    <w:name w:val="Strong"/>
    <w:basedOn w:val="a0"/>
    <w:qFormat/>
    <w:rsid w:val="00B36401"/>
    <w:rPr>
      <w:b/>
      <w:bCs/>
    </w:rPr>
  </w:style>
  <w:style w:type="character" w:styleId="a5">
    <w:name w:val="Hyperlink"/>
    <w:basedOn w:val="a0"/>
    <w:uiPriority w:val="99"/>
    <w:semiHidden/>
    <w:unhideWhenUsed/>
    <w:rsid w:val="00B364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.okulovka.com/download/korrup/%D0%B1%D0%BB%D0%B0%D0%BD%D0%BA%20%D0%BE%D0%B1%D1%80%D0%B0%D1%89%D0%B5%D0%BD%D0%B8%D1%8F%20%D0%B3%D1%80%D0%B0%D0%B6%D0%B4%D0%B0%D0%BD%20%D0%BF%D0%BE%20%D0%BA%D0%BE%D1%80%D1%80%D1%83%D0%BF%D1%86%D0%B8%D0%B8.doc" TargetMode="External"/><Relationship Id="rId13" Type="http://schemas.openxmlformats.org/officeDocument/2006/relationships/hyperlink" Target="http://sport.okulovka.com/download/korrup/%D0%BF%D1%80%D0%B8%D0%BA%D0%B0%D0%B7%20%D0%BE%D0%B1%20%D1%83%D1%82%D0%B2%D0%B5%D1%80%D0%B6%D0%B4%D0%B5%D0%BD%D0%B8%D0%B8%20%D0%BF%D0%BE%D1%80%D1%8F%D0%B4%D0%BA%D0%B0%20%D1%83%D0%B2%D0%B5%D0%B4%D0%BE%D0%BC%D0%BB%D0%B5%D0%BD%D0%B8%D1%8F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port.okulovka.com/download/korrup/%D0%BA%D0%BE%D0%B4%D0%B5%D0%BA%D1%81%20%D0%BF%D1%80%D0%BE%D1%84%D0%B5%D1%81%D1%81%D0%B8%D0%BE%D0%BD%D0%B0%D0%BB%D1%8C%D0%BD%D0%BE%D0%B9%20%D1%8D%D1%82%D0%B8%D0%BA%D0%B8.docx" TargetMode="External"/><Relationship Id="rId12" Type="http://schemas.openxmlformats.org/officeDocument/2006/relationships/hyperlink" Target="http://sport.okulovka.com/download/korrup/%D0%9F%D1%80%D0%B8%D0%BA%D0%B0%D0%B7%20%D0%BE%D0%B1%20%D0%BE%D1%80%D0%B3%D0%B0%D0%BD%D0%B8%D0%B7%D0%B0%D1%86%D0%B8%D0%B8%20%D1%80%D0%B0%D0%B1%D0%BE%D1%82%D1%8B%20%D0%BA%D0%BE%D0%BC%D0%B8%D1%81%D1%81%D0%B8%D0%B8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ort.okulovka.com/download/korrup/%D0%93%D1%80%D0%B0%D1%84%D0%B8%D0%BA%20%D0%BF%D1%80%D0%B8%D0%B5%D0%BC%D0%B0%20%D0%B3%D1%80%D0%B0%D0%B6%D0%B4%D0%B0%D0%BD%282%29.docx" TargetMode="External"/><Relationship Id="rId11" Type="http://schemas.openxmlformats.org/officeDocument/2006/relationships/hyperlink" Target="http://sport.okulovka.com/download/korrup/%D0%BF%D0%BE%D1%80%D1%8F%D0%B4%D0%BE%D0%BA%20%D1%83%D0%B2%D0%B5%D0%B4%D0%BE%D0%BC%D0%BB%D0%B5%D0%BD%D0%B8%D1%8F%20%D0%BE%20%D1%81%D0%BB%D1%83%D1%87%D0%B0%D1%8F%D1%85%20%D1%81%D0%BA%D0%BB%D0%BE%D0%BD%D0%B5%D0%BD%D0%B8%D1%8F%20%D0%BA%20%D0%BA%D0%BE%D1%80%D1%80%D1%83%D0%BF%D1%86%D0%B8%D0%BE%D0%BD%D0%BD%D1%8B%D0%BC%20%D0%BF%D1%80%D0%B0%D0%B2%D0%BE%D0%BD%D0%B0%D1%80%D1%83%D1%88%D0%B5%D0%BD%D0%B8%D1%8F%D0%BC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ort.okulovka.com/download/korrup/%D0%9F%D0%BE%D0%BB%D0%BE%D0%B6%D0%B5%D0%BD%D0%B8%D0%B5%20%D0%BE%20%D0%BA%D0%BE%D0%BC%D0%B8%D1%81%D1%81%D0%B8%D0%B8%20%D0%BF%D0%BE%20%D0%BF%D1%80%D0%BE%D1%82%D0%B8%D0%B2%D0%BE%D0%B4%D0%B5%D0%B9%D1%81%D1%82%D0%B2%D0%B8%D1%8E%20%D0%BA%D0%BE%D1%80%D1%80%D1%83%D0%BF%D1%86%D0%B8%D0%B8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port.okulovka.com/download/korrup/%D0%BF%D0%BB%D0%B0%D0%BD%20%D0%BC%D0%B5%D1%80%D0%BE%D0%BF%D1%80%D0%B8%D1%8F%D1%82%D0%B8%D0%B9%202015.doc" TargetMode="External"/><Relationship Id="rId14" Type="http://schemas.openxmlformats.org/officeDocument/2006/relationships/hyperlink" Target="http://sport.okulovka.com/download/korrup/273-%D0%A4%D0%97%20%D0%BE%20%D0%9F%D1%80%D0%BE%D1%82%D0%B8%D0%B2%D0%BE%D0%B4%D0%B5%D0%B9%D1%81%D1%82%D0%B2%D0%B8%D0%B8%20%D0%BA%D0%BE%D1%80%D1%80%D1%83%D0%BF%D1%86%D0%B8%D0%B8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2019-10-16T06:29:00Z</dcterms:created>
  <dcterms:modified xsi:type="dcterms:W3CDTF">2019-10-29T13:54:00Z</dcterms:modified>
</cp:coreProperties>
</file>